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Pr="00994984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 w:rsidRPr="00994984">
        <w:rPr>
          <w:rFonts w:ascii="Century Gothic" w:hAnsi="Century Gothic"/>
          <w:b/>
        </w:rPr>
        <w:t>MODELLO DOMANDA DI PARTECIPAZIONE</w:t>
      </w:r>
      <w:r w:rsidR="006F21D3" w:rsidRPr="00994984">
        <w:rPr>
          <w:rFonts w:ascii="Century Gothic" w:hAnsi="Century Gothic"/>
          <w:b/>
        </w:rPr>
        <w:t xml:space="preserve"> E DICHIARAZIONI INTEGRATIVE </w:t>
      </w:r>
      <w:r w:rsidR="009067DF" w:rsidRPr="00994984">
        <w:rPr>
          <w:rFonts w:ascii="Century Gothic" w:hAnsi="Century Gothic"/>
          <w:b/>
        </w:rPr>
        <w:t>AI SENSI DEL</w:t>
      </w:r>
      <w:r w:rsidR="006F21D3" w:rsidRPr="00994984">
        <w:rPr>
          <w:rFonts w:ascii="Century Gothic" w:hAnsi="Century Gothic"/>
          <w:b/>
        </w:rPr>
        <w:t xml:space="preserve"> D</w:t>
      </w:r>
      <w:r w:rsidR="009067DF" w:rsidRPr="00994984">
        <w:rPr>
          <w:rFonts w:ascii="Century Gothic" w:hAnsi="Century Gothic"/>
          <w:b/>
        </w:rPr>
        <w:t>.</w:t>
      </w:r>
      <w:r w:rsidR="006F21D3" w:rsidRPr="00994984">
        <w:rPr>
          <w:rFonts w:ascii="Century Gothic" w:hAnsi="Century Gothic"/>
          <w:b/>
        </w:rPr>
        <w:t>P</w:t>
      </w:r>
      <w:r w:rsidR="009067DF" w:rsidRPr="00994984">
        <w:rPr>
          <w:rFonts w:ascii="Century Gothic" w:hAnsi="Century Gothic"/>
          <w:b/>
        </w:rPr>
        <w:t>.</w:t>
      </w:r>
      <w:r w:rsidR="006F21D3" w:rsidRPr="00994984">
        <w:rPr>
          <w:rFonts w:ascii="Century Gothic" w:hAnsi="Century Gothic"/>
          <w:b/>
        </w:rPr>
        <w:t>R</w:t>
      </w:r>
      <w:r w:rsidR="009067DF" w:rsidRPr="00994984">
        <w:rPr>
          <w:rFonts w:ascii="Century Gothic" w:hAnsi="Century Gothic"/>
          <w:b/>
        </w:rPr>
        <w:t>.</w:t>
      </w:r>
      <w:r w:rsidR="006F21D3" w:rsidRPr="00994984">
        <w:rPr>
          <w:rFonts w:ascii="Century Gothic" w:hAnsi="Century Gothic"/>
          <w:b/>
        </w:rPr>
        <w:t xml:space="preserve"> 445/2000</w:t>
      </w:r>
    </w:p>
    <w:p w14:paraId="2104D087" w14:textId="77777777" w:rsidR="003C796D" w:rsidRPr="00994984" w:rsidRDefault="003C796D" w:rsidP="003C796D">
      <w:pPr>
        <w:rPr>
          <w:rFonts w:ascii="Century Gothic" w:hAnsi="Century Gothic"/>
          <w:i/>
        </w:rPr>
      </w:pPr>
    </w:p>
    <w:p w14:paraId="50C09A17" w14:textId="77777777" w:rsidR="003C796D" w:rsidRPr="00994984" w:rsidRDefault="003C796D" w:rsidP="005F5553">
      <w:pPr>
        <w:ind w:left="4248" w:firstLine="708"/>
        <w:rPr>
          <w:rFonts w:ascii="Century Gothic" w:hAnsi="Century Gothic"/>
          <w:b/>
          <w:bCs/>
          <w:iCs/>
        </w:rPr>
      </w:pPr>
      <w:r w:rsidRPr="00994984">
        <w:rPr>
          <w:rFonts w:ascii="Century Gothic" w:hAnsi="Century Gothic"/>
          <w:b/>
          <w:bCs/>
          <w:iCs/>
        </w:rPr>
        <w:t>Spett. le</w:t>
      </w:r>
    </w:p>
    <w:p w14:paraId="07E45666" w14:textId="6B0440F3" w:rsidR="003C796D" w:rsidRPr="00994984" w:rsidRDefault="005F5553" w:rsidP="005F5553">
      <w:pPr>
        <w:ind w:left="4248" w:firstLine="708"/>
        <w:rPr>
          <w:rFonts w:ascii="Century Gothic" w:hAnsi="Century Gothic"/>
          <w:b/>
          <w:bCs/>
          <w:iCs/>
        </w:rPr>
      </w:pPr>
      <w:r w:rsidRPr="00994984">
        <w:rPr>
          <w:rFonts w:ascii="Century Gothic" w:hAnsi="Century Gothic"/>
          <w:b/>
          <w:bCs/>
          <w:iCs/>
        </w:rPr>
        <w:t>Autostrade per l’Italia S.p.A.</w:t>
      </w:r>
    </w:p>
    <w:p w14:paraId="5DD34C10" w14:textId="7CBDE764" w:rsidR="003C796D" w:rsidRPr="00994984" w:rsidRDefault="0035230F" w:rsidP="005F5553">
      <w:pPr>
        <w:ind w:left="4248" w:firstLine="708"/>
        <w:rPr>
          <w:rFonts w:ascii="Century Gothic" w:hAnsi="Century Gothic"/>
          <w:b/>
          <w:bCs/>
          <w:iCs/>
        </w:rPr>
      </w:pPr>
      <w:r w:rsidRPr="00994984">
        <w:rPr>
          <w:rFonts w:ascii="Century Gothic" w:hAnsi="Century Gothic"/>
          <w:b/>
          <w:bCs/>
          <w:iCs/>
        </w:rPr>
        <w:t>Direzione Acquisti</w:t>
      </w:r>
    </w:p>
    <w:p w14:paraId="0E19E6D2" w14:textId="77777777" w:rsidR="0035230F" w:rsidRPr="00994984" w:rsidRDefault="0035230F" w:rsidP="003C796D">
      <w:pPr>
        <w:rPr>
          <w:rFonts w:ascii="Century Gothic" w:hAnsi="Century Gothic"/>
          <w:b/>
          <w:bCs/>
          <w:iCs/>
        </w:rPr>
      </w:pPr>
    </w:p>
    <w:p w14:paraId="36297EB2" w14:textId="77777777" w:rsidR="005F5553" w:rsidRPr="00994984" w:rsidRDefault="005F5553" w:rsidP="003C796D">
      <w:pPr>
        <w:rPr>
          <w:rFonts w:ascii="Century Gothic" w:hAnsi="Century Gothic"/>
          <w:b/>
          <w:bCs/>
          <w:iCs/>
        </w:rPr>
      </w:pPr>
    </w:p>
    <w:p w14:paraId="73C9C22C" w14:textId="2D874A55" w:rsidR="00994984" w:rsidRPr="00994984" w:rsidRDefault="003C796D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994984">
        <w:rPr>
          <w:rFonts w:ascii="Century Gothic" w:hAnsi="Century Gothic"/>
          <w:b/>
          <w:bCs/>
          <w:iCs/>
          <w:sz w:val="20"/>
          <w:szCs w:val="20"/>
        </w:rPr>
        <w:t xml:space="preserve">OGGETTO DELL’APPALTO: </w:t>
      </w:r>
      <w:r w:rsidR="00994984" w:rsidRPr="00994984">
        <w:rPr>
          <w:rFonts w:ascii="Century Gothic" w:hAnsi="Century Gothic"/>
          <w:b/>
          <w:bCs/>
          <w:iCs/>
          <w:sz w:val="20"/>
          <w:szCs w:val="20"/>
        </w:rPr>
        <w:t>S</w:t>
      </w:r>
      <w:r w:rsidR="00994984" w:rsidRPr="00994984">
        <w:rPr>
          <w:rFonts w:ascii="Century Gothic" w:hAnsi="Century Gothic"/>
          <w:b/>
          <w:bCs/>
          <w:iCs/>
          <w:sz w:val="20"/>
          <w:szCs w:val="20"/>
        </w:rPr>
        <w:t>ervizio di prove di laboratorio e in sito sui materiali da costruzione, prove su terre e rocce, indagini geognostiche e verifiche per gli interventi previsti nelle tratte di competenza delle Direzioni di Tronco di Autostrade per l’Italia S.p.A.</w:t>
      </w:r>
    </w:p>
    <w:p w14:paraId="32FCF672" w14:textId="77777777" w:rsidR="00994984" w:rsidRPr="00994984" w:rsidRDefault="00994984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12B8B413" w14:textId="79D67785" w:rsidR="003C796D" w:rsidRPr="00994984" w:rsidRDefault="00994984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994984">
        <w:rPr>
          <w:rFonts w:ascii="Century Gothic" w:hAnsi="Century Gothic"/>
          <w:b/>
          <w:bCs/>
          <w:iCs/>
          <w:sz w:val="20"/>
          <w:szCs w:val="20"/>
        </w:rPr>
        <w:t xml:space="preserve">LOTTO N.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</w:p>
    <w:p w14:paraId="52E0EFB4" w14:textId="19FEB860" w:rsidR="003C796D" w:rsidRPr="00994984" w:rsidRDefault="00994984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994984">
        <w:rPr>
          <w:rFonts w:ascii="Century Gothic" w:hAnsi="Century Gothic"/>
          <w:b/>
          <w:bCs/>
          <w:iCs/>
          <w:sz w:val="20"/>
          <w:szCs w:val="20"/>
        </w:rPr>
        <w:t>CIG</w:t>
      </w:r>
      <w:r w:rsidR="003C796D" w:rsidRPr="00994984">
        <w:rPr>
          <w:rFonts w:ascii="Century Gothic" w:hAnsi="Century Gothic"/>
          <w:b/>
          <w:bCs/>
          <w:iCs/>
          <w:sz w:val="20"/>
          <w:szCs w:val="20"/>
        </w:rPr>
        <w:t xml:space="preserve"> N. 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994984" w:rsidRDefault="003C796D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EA1E3AC" w14:textId="2C4EF85F" w:rsidR="00593881" w:rsidRPr="00994984" w:rsidRDefault="003C796D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Il/I sottoscritto/i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nato/i il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a</w:t>
      </w:r>
      <w:r w:rsidR="005F5553" w:rsidRPr="00994984">
        <w:rPr>
          <w:rFonts w:ascii="Century Gothic" w:hAnsi="Century Gothic"/>
          <w:sz w:val="20"/>
          <w:szCs w:val="20"/>
        </w:rPr>
        <w:t xml:space="preserve">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in qualità di</w:t>
      </w:r>
      <w:r w:rsidR="005F5553" w:rsidRPr="00994984">
        <w:rPr>
          <w:rFonts w:ascii="Century Gothic" w:hAnsi="Century Gothic"/>
          <w:sz w:val="20"/>
          <w:szCs w:val="20"/>
        </w:rPr>
        <w:t xml:space="preserve">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dell’Impresa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con sede in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codice fiscale n.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e partita Iva n.</w:t>
      </w:r>
      <w:r w:rsidR="005F5553" w:rsidRPr="00994984">
        <w:rPr>
          <w:rFonts w:ascii="Century Gothic" w:hAnsi="Century Gothic"/>
          <w:sz w:val="20"/>
          <w:szCs w:val="20"/>
        </w:rPr>
        <w:t xml:space="preserve"> 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0348C5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="00593881" w:rsidRPr="00994984">
        <w:rPr>
          <w:rFonts w:ascii="Century Gothic" w:hAnsi="Century Gothic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994984" w:rsidRDefault="00CF77BF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[</w:t>
      </w:r>
      <w:r w:rsidRPr="00994984">
        <w:rPr>
          <w:rFonts w:ascii="Century Gothic" w:hAnsi="Century Gothic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994984">
        <w:rPr>
          <w:rFonts w:ascii="Century Gothic" w:hAnsi="Century Gothic"/>
          <w:sz w:val="20"/>
          <w:szCs w:val="20"/>
        </w:rPr>
        <w:t>]</w:t>
      </w:r>
    </w:p>
    <w:p w14:paraId="63A80291" w14:textId="77777777" w:rsidR="003C796D" w:rsidRPr="00994984" w:rsidRDefault="003C796D" w:rsidP="00E41C2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94984">
        <w:rPr>
          <w:rFonts w:ascii="Century Gothic" w:hAnsi="Century Gothic"/>
          <w:b/>
          <w:sz w:val="20"/>
          <w:szCs w:val="20"/>
        </w:rPr>
        <w:t>CHIEDE/CHIEDONO</w:t>
      </w:r>
    </w:p>
    <w:p w14:paraId="61C39054" w14:textId="357B5619" w:rsidR="00841423" w:rsidRPr="00994984" w:rsidRDefault="00841423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partecipare alla </w:t>
      </w:r>
      <w:r w:rsidR="00E76D7F" w:rsidRPr="00994984">
        <w:rPr>
          <w:rFonts w:ascii="Century Gothic" w:hAnsi="Century Gothic"/>
          <w:sz w:val="20"/>
          <w:szCs w:val="20"/>
        </w:rPr>
        <w:t xml:space="preserve">presente </w:t>
      </w:r>
      <w:r w:rsidRPr="00994984">
        <w:rPr>
          <w:rFonts w:ascii="Century Gothic" w:hAnsi="Century Gothic"/>
          <w:sz w:val="20"/>
          <w:szCs w:val="20"/>
        </w:rPr>
        <w:t>procedura per l'appalto in oggetto nella qualità di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[</w:t>
      </w:r>
      <w:r w:rsidRPr="00994984">
        <w:rPr>
          <w:rFonts w:ascii="Century Gothic" w:hAnsi="Century Gothic"/>
          <w:i/>
          <w:color w:val="0D0D0D"/>
          <w:sz w:val="20"/>
          <w:szCs w:val="20"/>
        </w:rPr>
        <w:t>spuntare la casella d’interesse, compilando i campi di pertinenza</w:t>
      </w:r>
      <w:r w:rsidR="001B49CC" w:rsidRPr="00994984">
        <w:rPr>
          <w:rFonts w:ascii="Century Gothic" w:hAnsi="Century Gothic"/>
          <w:i/>
          <w:color w:val="0D0D0D"/>
          <w:sz w:val="20"/>
          <w:szCs w:val="20"/>
        </w:rPr>
        <w:t xml:space="preserve"> qualora necessario</w:t>
      </w:r>
      <w:r w:rsidRPr="00994984">
        <w:rPr>
          <w:rFonts w:ascii="Century Gothic" w:hAnsi="Century Gothic"/>
          <w:sz w:val="20"/>
          <w:szCs w:val="20"/>
        </w:rPr>
        <w:t>]</w:t>
      </w:r>
      <w:r w:rsidR="001B49CC" w:rsidRPr="00994984">
        <w:rPr>
          <w:rFonts w:ascii="Century Gothic" w:hAnsi="Century Gothic"/>
          <w:sz w:val="20"/>
          <w:szCs w:val="20"/>
        </w:rPr>
        <w:t>:</w:t>
      </w:r>
    </w:p>
    <w:p w14:paraId="4DC8B53F" w14:textId="77777777" w:rsidR="00841423" w:rsidRPr="00994984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operatore eco</w:t>
      </w:r>
      <w:r w:rsidR="005C3376" w:rsidRPr="00994984">
        <w:rPr>
          <w:rFonts w:ascii="Century Gothic" w:hAnsi="Century Gothic"/>
          <w:sz w:val="20"/>
          <w:szCs w:val="20"/>
        </w:rPr>
        <w:t>nomico di cui all’art. 45, co. 2</w:t>
      </w:r>
      <w:r w:rsidRPr="00994984">
        <w:rPr>
          <w:rFonts w:ascii="Century Gothic" w:hAnsi="Century Gothic"/>
          <w:sz w:val="20"/>
          <w:szCs w:val="20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</w:rPr>
        <w:t>lett. a)</w:t>
      </w:r>
      <w:r w:rsidRPr="00994984">
        <w:rPr>
          <w:rFonts w:ascii="Century Gothic" w:hAnsi="Century Gothic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994984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operatore eco</w:t>
      </w:r>
      <w:r w:rsidR="005C3376" w:rsidRPr="00994984">
        <w:rPr>
          <w:rFonts w:ascii="Century Gothic" w:hAnsi="Century Gothic"/>
          <w:sz w:val="20"/>
          <w:szCs w:val="20"/>
        </w:rPr>
        <w:t>nomico di cui all’art. 45, co. 2</w:t>
      </w:r>
      <w:r w:rsidRPr="00994984">
        <w:rPr>
          <w:rFonts w:ascii="Century Gothic" w:hAnsi="Century Gothic"/>
          <w:sz w:val="20"/>
          <w:szCs w:val="20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</w:rPr>
        <w:t>lett. b)</w:t>
      </w:r>
      <w:r w:rsidRPr="00994984">
        <w:rPr>
          <w:rFonts w:ascii="Century Gothic" w:hAnsi="Century Gothic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1B49CC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[</w:t>
      </w:r>
      <w:r w:rsidRPr="00994984">
        <w:rPr>
          <w:rFonts w:ascii="Century Gothic" w:hAnsi="Century Gothic"/>
          <w:i/>
          <w:color w:val="0D0D0D"/>
          <w:sz w:val="20"/>
          <w:szCs w:val="20"/>
        </w:rPr>
        <w:t>specificare denominazione e sede legale di ciascuna consorziata indicata</w:t>
      </w:r>
      <w:r w:rsidRPr="00994984">
        <w:rPr>
          <w:rFonts w:ascii="Century Gothic" w:hAnsi="Century Gothic"/>
          <w:sz w:val="20"/>
          <w:szCs w:val="20"/>
        </w:rPr>
        <w:t>]</w:t>
      </w:r>
    </w:p>
    <w:p w14:paraId="2CBB6C3C" w14:textId="677FBA55" w:rsidR="00841423" w:rsidRPr="00994984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c)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994984">
        <w:rPr>
          <w:rFonts w:ascii="Century Gothic" w:hAnsi="Century Gothic"/>
          <w:sz w:val="20"/>
          <w:szCs w:val="20"/>
        </w:rPr>
        <w:t>Codice civile</w:t>
      </w:r>
      <w:r w:rsidRPr="00994984">
        <w:rPr>
          <w:rFonts w:ascii="Century Gothic" w:hAnsi="Century Gothic"/>
          <w:sz w:val="20"/>
          <w:szCs w:val="20"/>
        </w:rPr>
        <w:t>, tra imprenditori individuali, anche artigiani, società commerciali, società cooperative di produzione e lavoro),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che intende eseguire l’appalto con struttura propria;</w:t>
      </w:r>
    </w:p>
    <w:p w14:paraId="166FCF1C" w14:textId="34FBC7EB" w:rsidR="00841423" w:rsidRPr="00994984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  <w:u w:val="single"/>
        </w:rPr>
        <w:t xml:space="preserve">operatore economico di cui all’art. 45, co. 2, </w:t>
      </w: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>lett. c)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994984">
        <w:rPr>
          <w:rFonts w:ascii="Century Gothic" w:hAnsi="Century Gothic"/>
          <w:sz w:val="20"/>
          <w:szCs w:val="20"/>
        </w:rPr>
        <w:t xml:space="preserve">che intende </w:t>
      </w:r>
      <w:r w:rsidR="00841423" w:rsidRPr="00994984">
        <w:rPr>
          <w:rFonts w:ascii="Century Gothic" w:hAnsi="Century Gothic"/>
          <w:sz w:val="20"/>
          <w:szCs w:val="20"/>
        </w:rPr>
        <w:lastRenderedPageBreak/>
        <w:t>concorrere per le seguenti consorziate</w:t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="00841423" w:rsidRPr="00994984">
        <w:rPr>
          <w:rFonts w:ascii="Century Gothic" w:hAnsi="Century Gothic"/>
          <w:sz w:val="20"/>
          <w:szCs w:val="20"/>
        </w:rPr>
        <w:t>[</w:t>
      </w:r>
      <w:r w:rsidR="00841423" w:rsidRPr="00994984">
        <w:rPr>
          <w:rFonts w:ascii="Century Gothic" w:hAnsi="Century Gothic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994984">
        <w:rPr>
          <w:rFonts w:ascii="Century Gothic" w:hAnsi="Century Gothic"/>
          <w:sz w:val="20"/>
          <w:szCs w:val="20"/>
        </w:rPr>
        <w:t>]</w:t>
      </w:r>
    </w:p>
    <w:p w14:paraId="25C9BB62" w14:textId="589901AA" w:rsidR="00A72661" w:rsidRPr="00994984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d)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994984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con la seguente impresa capogruppo mandataria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6311DFA1" w14:textId="2D5BB7A8" w:rsidR="00841423" w:rsidRPr="00994984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con le seguenti imprese mandanti: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5B35A423" w14:textId="67D0B2A1" w:rsidR="00841423" w:rsidRPr="00994984" w:rsidRDefault="00841423" w:rsidP="005F5553">
      <w:pPr>
        <w:spacing w:line="360" w:lineRule="auto"/>
        <w:ind w:left="709" w:hanging="425"/>
        <w:jc w:val="both"/>
        <w:rPr>
          <w:rFonts w:ascii="Century Gothic" w:hAnsi="Century Gothic"/>
          <w:strike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</w:t>
      </w:r>
      <w:r w:rsidRPr="00994984">
        <w:rPr>
          <w:rFonts w:ascii="Century Gothic" w:hAnsi="Century Gothic"/>
          <w:sz w:val="20"/>
          <w:szCs w:val="20"/>
        </w:rPr>
        <w:tab/>
      </w: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e)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(consorzio ordinario di concorrenti di cui all'art. 2602 del </w:t>
      </w:r>
      <w:r w:rsidR="001B49CC" w:rsidRPr="00994984">
        <w:rPr>
          <w:rFonts w:ascii="Century Gothic" w:hAnsi="Century Gothic"/>
          <w:sz w:val="20"/>
          <w:szCs w:val="20"/>
        </w:rPr>
        <w:t>Codice civile</w:t>
      </w:r>
      <w:r w:rsidRPr="00994984">
        <w:rPr>
          <w:rFonts w:ascii="Century Gothic" w:hAnsi="Century Gothic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994984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con la seguente impresa capofila</w:t>
      </w:r>
      <w:r w:rsidR="00A72661" w:rsidRPr="00994984">
        <w:rPr>
          <w:rFonts w:ascii="Century Gothic" w:hAnsi="Century Gothic"/>
          <w:sz w:val="20"/>
          <w:szCs w:val="20"/>
        </w:rPr>
        <w:t>: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994984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con le seguenti imprese consorziate: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994984" w:rsidRDefault="00841423" w:rsidP="001B49CC">
      <w:pPr>
        <w:spacing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sym w:font="Symbol" w:char="F0A0"/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994984">
        <w:rPr>
          <w:rFonts w:ascii="Century Gothic" w:hAnsi="Century Gothic"/>
          <w:sz w:val="20"/>
          <w:szCs w:val="20"/>
        </w:rPr>
        <w:t>Codice civile</w:t>
      </w:r>
      <w:r w:rsidRPr="00994984">
        <w:rPr>
          <w:rFonts w:ascii="Century Gothic" w:hAnsi="Century Gothic"/>
          <w:sz w:val="20"/>
          <w:szCs w:val="20"/>
        </w:rPr>
        <w:t>;</w:t>
      </w:r>
    </w:p>
    <w:p w14:paraId="64CA8E05" w14:textId="390053BB" w:rsidR="00841423" w:rsidRPr="00994984" w:rsidRDefault="00841423" w:rsidP="00D77CA3">
      <w:pPr>
        <w:spacing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</w:t>
      </w:r>
      <w:r w:rsidRPr="00994984">
        <w:rPr>
          <w:rFonts w:ascii="Century Gothic" w:hAnsi="Century Gothic"/>
          <w:sz w:val="20"/>
          <w:szCs w:val="20"/>
        </w:rPr>
        <w:tab/>
      </w: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f)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994984">
        <w:rPr>
          <w:rFonts w:ascii="Century Gothic" w:hAnsi="Century Gothic"/>
          <w:sz w:val="20"/>
          <w:szCs w:val="20"/>
        </w:rPr>
        <w:t xml:space="preserve"> [</w:t>
      </w:r>
      <w:r w:rsidR="001B49CC" w:rsidRPr="00994984">
        <w:rPr>
          <w:rFonts w:ascii="Century Gothic" w:hAnsi="Century Gothic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994984">
        <w:rPr>
          <w:rFonts w:ascii="Century Gothic" w:hAnsi="Century Gothic"/>
          <w:sz w:val="20"/>
          <w:szCs w:val="20"/>
        </w:rPr>
        <w:t>]</w:t>
      </w:r>
      <w:r w:rsidRPr="00994984">
        <w:rPr>
          <w:rFonts w:ascii="Century Gothic" w:hAnsi="Century Gothic"/>
          <w:sz w:val="20"/>
          <w:szCs w:val="20"/>
        </w:rPr>
        <w:t>:</w:t>
      </w:r>
    </w:p>
    <w:p w14:paraId="49B7489B" w14:textId="514927A3" w:rsidR="00841423" w:rsidRPr="00994984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organo comune mandatario: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3CC7BD5F" w14:textId="0D8F6501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mandanti/e: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5C277B61" w14:textId="568C66C8" w:rsidR="00841423" w:rsidRPr="00994984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994984">
        <w:rPr>
          <w:rFonts w:ascii="Century Gothic" w:hAnsi="Century Gothic"/>
          <w:sz w:val="20"/>
          <w:szCs w:val="20"/>
        </w:rPr>
        <w:t>:</w:t>
      </w:r>
    </w:p>
    <w:p w14:paraId="71B52315" w14:textId="22CE7CA7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capogruppo mandataria: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4D0FDD94" w14:textId="36DA4737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mandante/i</w:t>
      </w:r>
      <w:r w:rsidR="00A72661" w:rsidRPr="00994984">
        <w:rPr>
          <w:rFonts w:ascii="Century Gothic" w:hAnsi="Century Gothic"/>
          <w:sz w:val="20"/>
          <w:szCs w:val="20"/>
        </w:rPr>
        <w:t>:</w:t>
      </w:r>
      <w:r w:rsidR="00D77CA3" w:rsidRPr="00994984">
        <w:rPr>
          <w:rFonts w:ascii="Century Gothic" w:hAnsi="Century Gothic"/>
          <w:sz w:val="20"/>
          <w:szCs w:val="20"/>
        </w:rPr>
        <w:t xml:space="preserve">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4AD37FAE" w14:textId="79DD95EB" w:rsidR="00841423" w:rsidRPr="00994984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994984" w:rsidRDefault="00841423" w:rsidP="00570E80">
      <w:pPr>
        <w:spacing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</w:t>
      </w:r>
      <w:r w:rsidRPr="00994984">
        <w:rPr>
          <w:rFonts w:ascii="Century Gothic" w:hAnsi="Century Gothic"/>
          <w:sz w:val="20"/>
          <w:szCs w:val="20"/>
        </w:rPr>
        <w:tab/>
      </w: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g)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(gruppo europeo di interesse economico - GEIE).</w:t>
      </w:r>
    </w:p>
    <w:p w14:paraId="61746E2D" w14:textId="392A2FD9" w:rsidR="000E4467" w:rsidRPr="00994984" w:rsidRDefault="00570E80" w:rsidP="00514DE5">
      <w:p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>In caso di concorrent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>i</w:t>
      </w: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 plurisoggettiv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>i di cui all’art. 45, comma 2, lett. d), e), f), g) del D.Lgs. 50/2016</w:t>
      </w:r>
      <w:r w:rsidR="000E4467" w:rsidRPr="0099498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 xml:space="preserve">(RTI, </w:t>
      </w:r>
      <w:r w:rsidR="000E4467" w:rsidRPr="00994984">
        <w:rPr>
          <w:rFonts w:ascii="Century Gothic" w:hAnsi="Century Gothic"/>
          <w:sz w:val="20"/>
          <w:szCs w:val="20"/>
        </w:rPr>
        <w:t xml:space="preserve">Consorzi ordinari di concorrenti, </w:t>
      </w:r>
      <w:r w:rsidRPr="00994984">
        <w:rPr>
          <w:rFonts w:ascii="Century Gothic" w:hAnsi="Century Gothic"/>
          <w:sz w:val="20"/>
          <w:szCs w:val="20"/>
        </w:rPr>
        <w:t xml:space="preserve">Reti di Imprese, GEIE) </w:t>
      </w:r>
      <w:r w:rsidR="00514DE5" w:rsidRPr="00994984">
        <w:rPr>
          <w:rFonts w:ascii="Century Gothic" w:hAnsi="Century Gothic"/>
          <w:sz w:val="20"/>
          <w:szCs w:val="20"/>
        </w:rPr>
        <w:t>si dichiara:</w:t>
      </w:r>
    </w:p>
    <w:p w14:paraId="70DA3269" w14:textId="2A7FDB10" w:rsidR="006F21D3" w:rsidRPr="00994984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che </w:t>
      </w:r>
      <w:r w:rsidR="00570E80" w:rsidRPr="00994984">
        <w:rPr>
          <w:rFonts w:ascii="Century Gothic" w:hAnsi="Century Gothic"/>
          <w:sz w:val="20"/>
          <w:szCs w:val="20"/>
        </w:rPr>
        <w:t>le parti/quote di attività eseguite da ciascuna impresa</w:t>
      </w:r>
      <w:r w:rsidRPr="00994984">
        <w:rPr>
          <w:rFonts w:ascii="Century Gothic" w:hAnsi="Century Gothic"/>
          <w:sz w:val="20"/>
          <w:szCs w:val="20"/>
        </w:rPr>
        <w:t xml:space="preserve"> sono le seguenti</w:t>
      </w:r>
      <w:r w:rsidR="00570E80" w:rsidRPr="00994984">
        <w:rPr>
          <w:rFonts w:ascii="Century Gothic" w:hAnsi="Century Gothic"/>
          <w:sz w:val="20"/>
          <w:szCs w:val="20"/>
        </w:rPr>
        <w:t xml:space="preserve">: </w:t>
      </w:r>
    </w:p>
    <w:p w14:paraId="2D08C9F0" w14:textId="055D8C40" w:rsidR="00570E80" w:rsidRPr="00994984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la Mandataria/capogruppo esegue la seguente prestazione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corrispondente al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% dell’appalto;</w:t>
      </w:r>
    </w:p>
    <w:p w14:paraId="4537D487" w14:textId="12FDB8B9" w:rsidR="00570E80" w:rsidRPr="00994984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l’impresa Mandante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 esegue la seguente prestazione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6F21D3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 xml:space="preserve">corrispondente al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% dell’appalto (</w:t>
      </w:r>
      <w:r w:rsidRPr="00994984">
        <w:rPr>
          <w:rFonts w:ascii="Century Gothic" w:hAnsi="Century Gothic"/>
          <w:i/>
          <w:iCs/>
          <w:sz w:val="20"/>
          <w:szCs w:val="20"/>
        </w:rPr>
        <w:t xml:space="preserve">ripetere questo punto per tutte </w:t>
      </w:r>
      <w:r w:rsidRPr="00994984">
        <w:rPr>
          <w:rFonts w:ascii="Century Gothic" w:hAnsi="Century Gothic"/>
          <w:i/>
          <w:iCs/>
          <w:sz w:val="20"/>
          <w:szCs w:val="20"/>
        </w:rPr>
        <w:lastRenderedPageBreak/>
        <w:t>le mandanti costituenti il raggruppamento/concorrente plurisoggettivo</w:t>
      </w:r>
      <w:r w:rsidRPr="00994984">
        <w:rPr>
          <w:rFonts w:ascii="Century Gothic" w:hAnsi="Century Gothic"/>
          <w:sz w:val="20"/>
          <w:szCs w:val="20"/>
        </w:rPr>
        <w:t xml:space="preserve">); </w:t>
      </w:r>
    </w:p>
    <w:p w14:paraId="09E11ECE" w14:textId="6862476E" w:rsidR="00570E80" w:rsidRPr="00994984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assumersi, </w:t>
      </w:r>
      <w:r w:rsidR="00570E80" w:rsidRPr="00994984">
        <w:rPr>
          <w:rFonts w:ascii="Century Gothic" w:hAnsi="Century Gothic"/>
          <w:sz w:val="20"/>
          <w:szCs w:val="20"/>
        </w:rPr>
        <w:t>in caso di aggiudicazione</w:t>
      </w:r>
      <w:r w:rsidRPr="00994984">
        <w:rPr>
          <w:rFonts w:ascii="Century Gothic" w:hAnsi="Century Gothic"/>
          <w:sz w:val="20"/>
          <w:szCs w:val="20"/>
        </w:rPr>
        <w:t>,</w:t>
      </w:r>
      <w:r w:rsidR="00570E80" w:rsidRPr="00994984">
        <w:rPr>
          <w:rFonts w:ascii="Century Gothic" w:hAnsi="Century Gothic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994984">
        <w:rPr>
          <w:rFonts w:ascii="Century Gothic" w:hAnsi="Century Gothic"/>
          <w:sz w:val="20"/>
          <w:szCs w:val="20"/>
        </w:rPr>
        <w:t xml:space="preserve"> 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14DE5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="00514DE5" w:rsidRPr="00994984">
        <w:rPr>
          <w:rFonts w:ascii="Century Gothic" w:hAnsi="Century Gothic" w:cs="Arial"/>
          <w:bCs/>
          <w:sz w:val="20"/>
          <w:szCs w:val="20"/>
        </w:rPr>
        <w:t>identificata come capogruppo/mandataria</w:t>
      </w:r>
      <w:r w:rsidR="00514DE5" w:rsidRPr="00994984">
        <w:rPr>
          <w:rFonts w:ascii="Century Gothic" w:hAnsi="Century Gothic" w:cs="Arial"/>
          <w:b/>
          <w:sz w:val="20"/>
          <w:szCs w:val="20"/>
        </w:rPr>
        <w:t>.</w:t>
      </w:r>
    </w:p>
    <w:p w14:paraId="1C677D8F" w14:textId="12E05470" w:rsidR="00570E80" w:rsidRPr="00994984" w:rsidRDefault="00570E80" w:rsidP="000E4467">
      <w:p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>del</w:t>
      </w: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 D.Lgs. 50/2016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0E4467" w:rsidRPr="00994984">
        <w:rPr>
          <w:rFonts w:ascii="Century Gothic" w:hAnsi="Century Gothic"/>
          <w:sz w:val="20"/>
          <w:szCs w:val="20"/>
        </w:rPr>
        <w:t>(consorzi tra cooperative di produzione e lavoro e consorzi stabili)</w:t>
      </w:r>
      <w:r w:rsidRPr="00994984">
        <w:rPr>
          <w:rFonts w:ascii="Century Gothic" w:hAnsi="Century Gothic"/>
          <w:sz w:val="20"/>
          <w:szCs w:val="20"/>
        </w:rPr>
        <w:t>, indicare i consorziati per i quali il consorzio concorre:</w:t>
      </w:r>
    </w:p>
    <w:p w14:paraId="43140914" w14:textId="5DAE1B42" w:rsidR="000E4467" w:rsidRPr="00994984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/>
          <w:sz w:val="20"/>
          <w:szCs w:val="20"/>
        </w:rPr>
        <w:instrText xml:space="preserve"> FORMTEXT </w:instrText>
      </w:r>
      <w:r w:rsidRPr="00994984">
        <w:rPr>
          <w:rFonts w:ascii="Century Gothic" w:hAnsi="Century Gothic"/>
          <w:sz w:val="20"/>
          <w:szCs w:val="20"/>
        </w:rPr>
      </w:r>
      <w:r w:rsidRPr="00994984">
        <w:rPr>
          <w:rFonts w:ascii="Century Gothic" w:hAnsi="Century Gothic"/>
          <w:sz w:val="20"/>
          <w:szCs w:val="20"/>
        </w:rPr>
        <w:fldChar w:fldCharType="separate"/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fldChar w:fldCharType="end"/>
      </w:r>
    </w:p>
    <w:p w14:paraId="49489DAE" w14:textId="0F559D25" w:rsidR="00570E80" w:rsidRPr="00994984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/>
          <w:sz w:val="20"/>
          <w:szCs w:val="20"/>
        </w:rPr>
        <w:instrText xml:space="preserve"> FORMTEXT </w:instrText>
      </w:r>
      <w:r w:rsidRPr="00994984">
        <w:rPr>
          <w:rFonts w:ascii="Century Gothic" w:hAnsi="Century Gothic"/>
          <w:sz w:val="20"/>
          <w:szCs w:val="20"/>
        </w:rPr>
      </w:r>
      <w:r w:rsidRPr="00994984">
        <w:rPr>
          <w:rFonts w:ascii="Century Gothic" w:hAnsi="Century Gothic"/>
          <w:sz w:val="20"/>
          <w:szCs w:val="20"/>
        </w:rPr>
        <w:fldChar w:fldCharType="separate"/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fldChar w:fldCharType="end"/>
      </w:r>
      <w:r w:rsidR="00570E80" w:rsidRPr="00994984">
        <w:rPr>
          <w:rFonts w:ascii="Century Gothic" w:hAnsi="Century Gothic"/>
          <w:sz w:val="20"/>
          <w:szCs w:val="20"/>
        </w:rPr>
        <w:tab/>
        <w:t xml:space="preserve">     </w:t>
      </w:r>
    </w:p>
    <w:p w14:paraId="23AB6D80" w14:textId="5BF404D4" w:rsidR="003C796D" w:rsidRPr="00994984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/>
          <w:sz w:val="20"/>
          <w:szCs w:val="20"/>
        </w:rPr>
        <w:instrText xml:space="preserve"> FORMTEXT </w:instrText>
      </w:r>
      <w:r w:rsidRPr="00994984">
        <w:rPr>
          <w:rFonts w:ascii="Century Gothic" w:hAnsi="Century Gothic"/>
          <w:sz w:val="20"/>
          <w:szCs w:val="20"/>
        </w:rPr>
      </w:r>
      <w:r w:rsidRPr="00994984">
        <w:rPr>
          <w:rFonts w:ascii="Century Gothic" w:hAnsi="Century Gothic"/>
          <w:sz w:val="20"/>
          <w:szCs w:val="20"/>
        </w:rPr>
        <w:fldChar w:fldCharType="separate"/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fldChar w:fldCharType="end"/>
      </w:r>
      <w:r w:rsidR="00514DE5" w:rsidRPr="00994984">
        <w:rPr>
          <w:rFonts w:ascii="Century Gothic" w:hAnsi="Century Gothic"/>
          <w:sz w:val="20"/>
          <w:szCs w:val="20"/>
        </w:rPr>
        <w:t xml:space="preserve"> (</w:t>
      </w:r>
      <w:r w:rsidR="00514DE5" w:rsidRPr="00994984">
        <w:rPr>
          <w:rFonts w:ascii="Century Gothic" w:hAnsi="Century Gothic"/>
          <w:i/>
          <w:iCs/>
          <w:sz w:val="20"/>
          <w:szCs w:val="20"/>
        </w:rPr>
        <w:t>ripetere questo punto per tutte le consorziate per le quali il consorzio concorre</w:t>
      </w:r>
      <w:r w:rsidR="00514DE5" w:rsidRPr="00994984">
        <w:rPr>
          <w:rFonts w:ascii="Century Gothic" w:hAnsi="Century Gothic"/>
          <w:sz w:val="20"/>
          <w:szCs w:val="20"/>
        </w:rPr>
        <w:t>)</w:t>
      </w:r>
    </w:p>
    <w:p w14:paraId="3B6A1D92" w14:textId="7087916E" w:rsidR="00994984" w:rsidRPr="00994984" w:rsidRDefault="00994984" w:rsidP="00994984">
      <w:pPr>
        <w:spacing w:line="360" w:lineRule="auto"/>
        <w:ind w:right="88"/>
        <w:rPr>
          <w:rFonts w:ascii="Century Gothic" w:hAnsi="Century Gothic"/>
          <w:sz w:val="20"/>
          <w:szCs w:val="20"/>
        </w:rPr>
      </w:pPr>
    </w:p>
    <w:p w14:paraId="14186ABE" w14:textId="7F40CABF" w:rsidR="004B5EC8" w:rsidRPr="00994984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20"/>
          <w:szCs w:val="20"/>
        </w:rPr>
      </w:pPr>
      <w:r w:rsidRPr="00994984">
        <w:rPr>
          <w:rFonts w:ascii="Century Gothic" w:hAnsi="Century Gothic" w:cs="Garamond"/>
          <w:b/>
          <w:sz w:val="20"/>
          <w:szCs w:val="20"/>
        </w:rPr>
        <w:t>E DICHIARA/DICHIARANO:</w:t>
      </w:r>
    </w:p>
    <w:p w14:paraId="63282BA2" w14:textId="51EE261E" w:rsidR="00600032" w:rsidRPr="00994984" w:rsidRDefault="00600032" w:rsidP="00411F9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994984">
        <w:rPr>
          <w:rFonts w:ascii="Century Gothic" w:hAnsi="Century Gothic"/>
          <w:sz w:val="20"/>
          <w:szCs w:val="20"/>
        </w:rPr>
        <w:t>Codice penale</w:t>
      </w:r>
      <w:r w:rsidRPr="00994984">
        <w:rPr>
          <w:rFonts w:ascii="Century Gothic" w:hAnsi="Century Gothic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994984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iCs/>
          <w:sz w:val="20"/>
          <w:szCs w:val="20"/>
        </w:rPr>
        <w:t>ai sensi dell’art. 80 comma 5:</w:t>
      </w:r>
    </w:p>
    <w:p w14:paraId="0B528A8E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c)</w:t>
      </w:r>
      <w:r w:rsidRPr="00994984">
        <w:rPr>
          <w:rFonts w:ascii="Century Gothic" w:hAnsi="Century Gothic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c-bis)</w:t>
      </w:r>
      <w:r w:rsidRPr="00994984">
        <w:rPr>
          <w:rFonts w:ascii="Century Gothic" w:hAnsi="Century Gothic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c-ter)</w:t>
      </w:r>
      <w:r w:rsidRPr="00994984">
        <w:rPr>
          <w:rFonts w:ascii="Century Gothic" w:hAnsi="Century Gothic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c-quater)</w:t>
      </w:r>
      <w:r w:rsidRPr="00994984">
        <w:rPr>
          <w:rFonts w:ascii="Century Gothic" w:hAnsi="Century Gothic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f-bis)</w:t>
      </w:r>
      <w:r w:rsidRPr="00994984">
        <w:rPr>
          <w:rFonts w:ascii="Century Gothic" w:hAnsi="Century Gothic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f-ter)</w:t>
      </w:r>
      <w:r w:rsidRPr="00994984">
        <w:rPr>
          <w:rFonts w:ascii="Century Gothic" w:hAnsi="Century Gothic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5403EF11" w14:textId="2E43F5BF" w:rsidR="005E12E0" w:rsidRPr="00994984" w:rsidRDefault="005E12E0" w:rsidP="005E12E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dichiara i dati identificativi (nome, cognome, data e luogo di nascita, codice fiscale, comune di residenza etc.) dei soggetti di cui all’art. 80, comma 3 del Codice, ovvero </w:t>
      </w:r>
      <w:r w:rsidRPr="00994984">
        <w:rPr>
          <w:rFonts w:ascii="Century Gothic" w:hAnsi="Century Gothic"/>
          <w:sz w:val="20"/>
          <w:szCs w:val="20"/>
        </w:rPr>
        <w:lastRenderedPageBreak/>
        <w:t>indica la banca dati ufficiale o il pubblico registro da cui i medesimi possono essere ricavati in modo aggiornato alla data di presentazione dell’offerta;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688"/>
        <w:gridCol w:w="1688"/>
        <w:gridCol w:w="1447"/>
        <w:gridCol w:w="1688"/>
      </w:tblGrid>
      <w:tr w:rsidR="005E12E0" w:rsidRPr="00994984" w14:paraId="3E05A7C8" w14:textId="77777777" w:rsidTr="005E12E0">
        <w:trPr>
          <w:trHeight w:val="566"/>
        </w:trPr>
        <w:tc>
          <w:tcPr>
            <w:tcW w:w="1143" w:type="pct"/>
            <w:shd w:val="clear" w:color="auto" w:fill="auto"/>
            <w:vAlign w:val="center"/>
          </w:tcPr>
          <w:p w14:paraId="6B61745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000" w:type="pct"/>
            <w:vAlign w:val="center"/>
          </w:tcPr>
          <w:p w14:paraId="14B99417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72EDB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Carica sociale</w:t>
            </w:r>
          </w:p>
        </w:tc>
        <w:tc>
          <w:tcPr>
            <w:tcW w:w="857" w:type="pct"/>
            <w:vAlign w:val="center"/>
          </w:tcPr>
          <w:p w14:paraId="0A16DB5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Data e Luogo</w:t>
            </w:r>
          </w:p>
          <w:p w14:paraId="29E8E86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1000" w:type="pct"/>
            <w:vAlign w:val="center"/>
          </w:tcPr>
          <w:p w14:paraId="67297F4D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Residenza</w:t>
            </w:r>
          </w:p>
        </w:tc>
      </w:tr>
      <w:tr w:rsidR="005E12E0" w:rsidRPr="00994984" w14:paraId="10ECC6BA" w14:textId="77777777" w:rsidTr="005E12E0">
        <w:trPr>
          <w:trHeight w:val="170"/>
        </w:trPr>
        <w:tc>
          <w:tcPr>
            <w:tcW w:w="1143" w:type="pct"/>
          </w:tcPr>
          <w:p w14:paraId="7A02725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AE8F61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63536F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228A18B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6E3EC4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1C83ABFC" w14:textId="77777777" w:rsidTr="005E12E0">
        <w:trPr>
          <w:trHeight w:val="170"/>
        </w:trPr>
        <w:tc>
          <w:tcPr>
            <w:tcW w:w="1143" w:type="pct"/>
          </w:tcPr>
          <w:p w14:paraId="66907A0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FA5473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2A8D99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72AFADC6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8AA68CF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2662FEED" w14:textId="77777777" w:rsidTr="005E12E0">
        <w:trPr>
          <w:trHeight w:val="170"/>
        </w:trPr>
        <w:tc>
          <w:tcPr>
            <w:tcW w:w="1143" w:type="pct"/>
          </w:tcPr>
          <w:p w14:paraId="0269B3C6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C226283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E29FC2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6BBC5137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284A963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7FC24342" w14:textId="77777777" w:rsidTr="005E12E0">
        <w:trPr>
          <w:trHeight w:val="170"/>
        </w:trPr>
        <w:tc>
          <w:tcPr>
            <w:tcW w:w="1143" w:type="pct"/>
          </w:tcPr>
          <w:p w14:paraId="3EDA9A4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35D308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91C186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15E1852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7BD2F0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763A1B1C" w14:textId="77777777" w:rsidTr="005E12E0">
        <w:trPr>
          <w:trHeight w:val="170"/>
        </w:trPr>
        <w:tc>
          <w:tcPr>
            <w:tcW w:w="1143" w:type="pct"/>
          </w:tcPr>
          <w:p w14:paraId="5A9B36C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F908D0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77E9271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0DC4D78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38D7E7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09CBFBE5" w14:textId="77777777" w:rsidTr="005E12E0">
        <w:trPr>
          <w:trHeight w:val="170"/>
        </w:trPr>
        <w:tc>
          <w:tcPr>
            <w:tcW w:w="1143" w:type="pct"/>
          </w:tcPr>
          <w:p w14:paraId="2E2EE6A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8525FDD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B34960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5B6C3DD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28E57D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108FF79A" w14:textId="77777777" w:rsidTr="005E12E0">
        <w:trPr>
          <w:trHeight w:val="170"/>
        </w:trPr>
        <w:tc>
          <w:tcPr>
            <w:tcW w:w="1143" w:type="pct"/>
          </w:tcPr>
          <w:p w14:paraId="718B232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1D1954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0575D56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12A4A91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1F71FE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1981B2D1" w14:textId="77777777" w:rsidTr="005E12E0">
        <w:trPr>
          <w:trHeight w:val="170"/>
        </w:trPr>
        <w:tc>
          <w:tcPr>
            <w:tcW w:w="1143" w:type="pct"/>
          </w:tcPr>
          <w:p w14:paraId="7E1A8D2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BA54869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ED7D61C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693DD493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410F48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438EE9CE" w14:textId="77777777" w:rsidTr="005E12E0">
        <w:trPr>
          <w:trHeight w:val="170"/>
        </w:trPr>
        <w:tc>
          <w:tcPr>
            <w:tcW w:w="1143" w:type="pct"/>
          </w:tcPr>
          <w:p w14:paraId="1FB5B24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8840F2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D47079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48FB0851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17AEACF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7E4CF44A" w14:textId="77777777" w:rsidTr="005E12E0">
        <w:trPr>
          <w:trHeight w:val="170"/>
        </w:trPr>
        <w:tc>
          <w:tcPr>
            <w:tcW w:w="1143" w:type="pct"/>
          </w:tcPr>
          <w:p w14:paraId="5CAC5F2C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BCC04E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CE6188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62477C0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B6E375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5286FBC0" w14:textId="77777777" w:rsidTr="005E12E0">
        <w:trPr>
          <w:trHeight w:val="170"/>
        </w:trPr>
        <w:tc>
          <w:tcPr>
            <w:tcW w:w="1143" w:type="pct"/>
          </w:tcPr>
          <w:p w14:paraId="6944C16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0DBB81E1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6D724DD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857" w:type="pct"/>
          </w:tcPr>
          <w:p w14:paraId="5520CDF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6689E0E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</w:tr>
    </w:tbl>
    <w:p w14:paraId="00377A74" w14:textId="77777777" w:rsidR="005E12E0" w:rsidRPr="00994984" w:rsidRDefault="005E12E0" w:rsidP="005E12E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24AFAC94" w14:textId="384C862C" w:rsidR="00DA3EDA" w:rsidRPr="00994984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994984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a)</w:t>
      </w:r>
      <w:r w:rsidRPr="00994984">
        <w:rPr>
          <w:rFonts w:ascii="Century Gothic" w:hAnsi="Century Gothic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994984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b)</w:t>
      </w:r>
      <w:r w:rsidRPr="00994984">
        <w:rPr>
          <w:rFonts w:ascii="Century Gothic" w:hAnsi="Century Gothic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994984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426160F5" w:rsidR="00DA3EDA" w:rsidRPr="00994984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994984">
          <w:rPr>
            <w:rStyle w:val="Collegamentoipertestuale"/>
            <w:rFonts w:ascii="Century Gothic" w:hAnsi="Century Gothic"/>
            <w:sz w:val="20"/>
            <w:szCs w:val="20"/>
          </w:rPr>
          <w:t>www.atlantia.it</w:t>
        </w:r>
      </w:hyperlink>
      <w:r w:rsidRPr="00994984">
        <w:rPr>
          <w:rFonts w:ascii="Century Gothic" w:hAnsi="Century Gothic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2CD15D96" w14:textId="7F497190" w:rsidR="005E12E0" w:rsidRPr="00994984" w:rsidRDefault="005E12E0" w:rsidP="005E12E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Per gli operatori economici non residenti e privi di stabile organizzazione in Italia</w:t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sym w:font="Wingdings" w:char="F0E0"/>
      </w:r>
      <w:r w:rsidRPr="00994984">
        <w:rPr>
          <w:rFonts w:ascii="Century Gothic" w:hAnsi="Century Gothic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F96A4E3" w14:textId="2830DEFA" w:rsidR="005E12E0" w:rsidRPr="00994984" w:rsidRDefault="005E12E0" w:rsidP="005E12E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i seguenti dati: domicilio fiscale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, codice fiscale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, partita IVA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>,</w:t>
      </w:r>
      <w:r w:rsidRPr="00994984">
        <w:rPr>
          <w:rFonts w:ascii="Century Gothic" w:hAnsi="Century Gothic"/>
          <w:sz w:val="20"/>
          <w:szCs w:val="20"/>
        </w:rPr>
        <w:t xml:space="preserve">  l’indirizzo PEC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 xml:space="preserve">oppure, solo in caso di concorrenti aventi sede in altri Stati </w:t>
      </w:r>
      <w:r w:rsidRPr="00994984">
        <w:rPr>
          <w:rFonts w:ascii="Century Gothic" w:hAnsi="Century Gothic"/>
          <w:sz w:val="20"/>
          <w:szCs w:val="20"/>
        </w:rPr>
        <w:lastRenderedPageBreak/>
        <w:t xml:space="preserve">membri, l’indirizzo di posta elettronica 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ai fini delle comunicazioni di cui all’art. 76, comma 5 del Codice;</w:t>
      </w:r>
    </w:p>
    <w:p w14:paraId="1D7D2848" w14:textId="22BBA03D" w:rsidR="00912FDB" w:rsidRPr="00994984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994984">
        <w:rPr>
          <w:rFonts w:ascii="Century Gothic" w:hAnsi="Century Gothic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994984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994984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di autorizzare</w:t>
      </w:r>
      <w:r w:rsidRPr="00994984">
        <w:rPr>
          <w:rFonts w:ascii="Century Gothic" w:hAnsi="Century Gothic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994984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994984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di non autorizzare</w:t>
      </w:r>
      <w:r w:rsidRPr="00994984">
        <w:rPr>
          <w:rFonts w:ascii="Century Gothic" w:hAnsi="Century Gothic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994984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994984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sym w:font="Wingdings" w:char="F0E0"/>
      </w:r>
      <w:r w:rsidRPr="00994984">
        <w:rPr>
          <w:rFonts w:ascii="Century Gothic" w:hAnsi="Century Gothic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 w:cs="Arial"/>
          <w:bCs/>
          <w:sz w:val="20"/>
          <w:szCs w:val="20"/>
        </w:rPr>
        <w:t>e</w:t>
      </w:r>
      <w:r w:rsidRPr="00994984">
        <w:rPr>
          <w:rFonts w:ascii="Century Gothic" w:hAnsi="Century Gothic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5D1B0CB1" w14:textId="5087FFB7" w:rsidR="000117CF" w:rsidRPr="00994984" w:rsidRDefault="000117CF" w:rsidP="000117C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Per gli operatori economici non residenti e privi di stabile organizzazione in Italia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0C69F34A" w14:textId="23393AAE" w:rsidR="00994984" w:rsidRPr="00994984" w:rsidRDefault="00994984" w:rsidP="000117C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In linea con quanto previsto al paragrafo 7.1 lett. b) e c), dichiara di essere in possesso della concessione ministeriale ai sensi della </w:t>
      </w:r>
      <w:r w:rsidRPr="00994984">
        <w:rPr>
          <w:rFonts w:ascii="Century Gothic" w:hAnsi="Century Gothic"/>
          <w:b/>
          <w:bCs/>
          <w:sz w:val="20"/>
          <w:szCs w:val="20"/>
        </w:rPr>
        <w:t>Circolare 8 settembre 2010, n. 7617/STC</w:t>
      </w:r>
      <w:r w:rsidRPr="00994984">
        <w:rPr>
          <w:rFonts w:ascii="Century Gothic" w:hAnsi="Century Gothic"/>
          <w:sz w:val="20"/>
          <w:szCs w:val="20"/>
        </w:rPr>
        <w:t xml:space="preserve"> “Criteri per il rilascio dell’autorizzazione ai Laboratori per l’esecuzione e certificazione di prove sui materiali da costruzione di cui all’art. 59 del D.P.R. n. 380/2001” e della concessione ministeriale ai sensi della </w:t>
      </w:r>
      <w:r w:rsidRPr="00994984">
        <w:rPr>
          <w:rFonts w:ascii="Century Gothic" w:hAnsi="Century Gothic"/>
          <w:b/>
          <w:bCs/>
          <w:sz w:val="20"/>
          <w:szCs w:val="20"/>
        </w:rPr>
        <w:t>Circolare 8 settembre 2010, n. 7618/STC</w:t>
      </w:r>
      <w:r w:rsidRPr="00994984">
        <w:rPr>
          <w:rFonts w:ascii="Century Gothic" w:hAnsi="Century Gothic"/>
          <w:sz w:val="20"/>
          <w:szCs w:val="20"/>
        </w:rPr>
        <w:t xml:space="preserve"> - “Criteri per il rilascio dell’autorizzazione ai Laboratori per l’esecuzione e certificazione di prove su terre e rocce di cui all’art. 59 del D.P.R. n. 380/2001” ed è in regola con i pagamenti di cui al D.M. n. 267 del 26 novembre 2012 (GURI n. 80 del 05.04.2013);</w:t>
      </w:r>
    </w:p>
    <w:p w14:paraId="658CECB1" w14:textId="04CDF6E4" w:rsidR="00994984" w:rsidRPr="00994984" w:rsidRDefault="00994984" w:rsidP="00994984">
      <w:pPr>
        <w:pStyle w:val="Paragrafoelenco"/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In linea con quanto previsto al paragrafo 7.3 lett. c), dichiara di essere in possesso di una valutazione di conformità del proprio sistema di gestione della qualità alla </w:t>
      </w:r>
      <w:r w:rsidRPr="00994984">
        <w:rPr>
          <w:rFonts w:ascii="Century Gothic" w:hAnsi="Century Gothic"/>
          <w:sz w:val="20"/>
          <w:szCs w:val="20"/>
        </w:rPr>
        <w:lastRenderedPageBreak/>
        <w:t xml:space="preserve">norma </w:t>
      </w:r>
      <w:r w:rsidRPr="00994984">
        <w:rPr>
          <w:rFonts w:ascii="Century Gothic" w:hAnsi="Century Gothic"/>
          <w:b/>
          <w:bCs/>
          <w:sz w:val="20"/>
          <w:szCs w:val="20"/>
        </w:rPr>
        <w:t>UNI EN ISO 9001:2015</w:t>
      </w:r>
      <w:r w:rsidRPr="00994984">
        <w:rPr>
          <w:rFonts w:ascii="Century Gothic" w:hAnsi="Century Gothic"/>
          <w:sz w:val="20"/>
          <w:szCs w:val="20"/>
        </w:rPr>
        <w:t xml:space="preserve"> nel settore idoneo, pertinente e proporzionata all’oggetto dell’appalto.</w:t>
      </w:r>
    </w:p>
    <w:p w14:paraId="71CDA556" w14:textId="5EC33D9F" w:rsidR="00A11707" w:rsidRPr="00994984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autorizzare espressamente </w:t>
      </w:r>
      <w:r w:rsidR="002E75E1" w:rsidRPr="00994984">
        <w:rPr>
          <w:rFonts w:ascii="Century Gothic" w:hAnsi="Century Gothic"/>
          <w:sz w:val="20"/>
          <w:szCs w:val="20"/>
        </w:rPr>
        <w:t>la Committente</w:t>
      </w:r>
      <w:r w:rsidRPr="00994984">
        <w:rPr>
          <w:rFonts w:ascii="Century Gothic" w:hAnsi="Century Gothic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994984">
        <w:rPr>
          <w:rFonts w:ascii="Century Gothic" w:hAnsi="Century Gothic"/>
          <w:sz w:val="20"/>
          <w:szCs w:val="20"/>
        </w:rPr>
        <w:t>eventuali ulteriori richieste</w:t>
      </w:r>
      <w:r w:rsidRPr="00994984">
        <w:rPr>
          <w:rFonts w:ascii="Century Gothic" w:hAnsi="Century Gothic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994984">
        <w:rPr>
          <w:rFonts w:ascii="Century Gothic" w:hAnsi="Century Gothic"/>
          <w:sz w:val="20"/>
          <w:szCs w:val="20"/>
        </w:rPr>
        <w:t>’impresa) del Portale Acquisti</w:t>
      </w:r>
      <w:r w:rsidR="00A93F42" w:rsidRPr="00994984">
        <w:rPr>
          <w:rFonts w:ascii="Century Gothic" w:hAnsi="Century Gothic"/>
          <w:sz w:val="20"/>
          <w:szCs w:val="20"/>
        </w:rPr>
        <w:t>.</w:t>
      </w:r>
    </w:p>
    <w:p w14:paraId="031FEDAF" w14:textId="2784A0A3" w:rsidR="00994984" w:rsidRPr="00994984" w:rsidRDefault="00994984" w:rsidP="0099498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di possedere i requisiti di idoneità tecnico-professionale di cui all’art. 26, comma 1, lett. a), del D.lgs 81/2008 e s.m.i., in relazione alla specificità del contratto il cui oggetto e modalità di esecuzione dichiara parimenti di ben conoscere;</w:t>
      </w:r>
    </w:p>
    <w:p w14:paraId="5EFBDECA" w14:textId="18B9EF42" w:rsidR="009B038F" w:rsidRPr="00994984" w:rsidRDefault="009B038F" w:rsidP="00A93F42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48C904BD" w14:textId="77777777" w:rsidR="00600032" w:rsidRPr="00994984" w:rsidRDefault="00600032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</w:p>
    <w:p w14:paraId="619308C1" w14:textId="798D9CE5" w:rsidR="002C571C" w:rsidRPr="00994984" w:rsidRDefault="00600032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  <w:r w:rsidRPr="00994984">
        <w:rPr>
          <w:rFonts w:ascii="Century Gothic" w:hAnsi="Century Gothic" w:cs="Garamond"/>
          <w:sz w:val="20"/>
          <w:szCs w:val="20"/>
        </w:rPr>
        <w:t xml:space="preserve"> </w:t>
      </w:r>
      <w:r w:rsidR="002C571C" w:rsidRPr="00994984">
        <w:rPr>
          <w:rFonts w:ascii="Century Gothic" w:hAnsi="Century Gothic" w:cs="Garamond"/>
          <w:sz w:val="20"/>
          <w:szCs w:val="20"/>
        </w:rPr>
        <w:t>[Luogo e data]</w:t>
      </w:r>
    </w:p>
    <w:p w14:paraId="60C3B97D" w14:textId="77777777" w:rsidR="002C571C" w:rsidRPr="00994984" w:rsidRDefault="002C571C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</w:p>
    <w:p w14:paraId="4FAFE765" w14:textId="77777777" w:rsidR="002C571C" w:rsidRPr="00994984" w:rsidRDefault="002C571C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  <w:r w:rsidRPr="00994984">
        <w:rPr>
          <w:rFonts w:ascii="Century Gothic" w:hAnsi="Century Gothic" w:cs="Garamond"/>
          <w:sz w:val="20"/>
          <w:szCs w:val="20"/>
        </w:rPr>
        <w:t>____________, ___/___/______</w:t>
      </w:r>
    </w:p>
    <w:p w14:paraId="2A4CF89E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  <w:r w:rsidRPr="00994984">
        <w:rPr>
          <w:rFonts w:ascii="Century Gothic" w:hAnsi="Century Gothic" w:cs="Garamond"/>
          <w:b/>
          <w:bCs/>
          <w:sz w:val="20"/>
          <w:szCs w:val="20"/>
        </w:rPr>
        <w:t>IL LEGALE RAPPRESENTANTE</w:t>
      </w:r>
      <w:r w:rsidRPr="00994984">
        <w:rPr>
          <w:rStyle w:val="Rimandonotaapidipagina"/>
          <w:rFonts w:ascii="Century Gothic" w:hAnsi="Century Gothic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70540DB9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639F6F7C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  <w:r w:rsidRPr="00994984">
        <w:rPr>
          <w:rFonts w:ascii="Century Gothic" w:hAnsi="Century Gothic" w:cs="Garamond"/>
          <w:sz w:val="20"/>
          <w:szCs w:val="20"/>
        </w:rPr>
        <w:t>________________________________</w:t>
      </w:r>
    </w:p>
    <w:p w14:paraId="7684DCDB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</w:p>
    <w:p w14:paraId="6219C494" w14:textId="77777777" w:rsidR="003C796D" w:rsidRPr="00994984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20"/>
          <w:szCs w:val="20"/>
          <w:highlight w:val="cyan"/>
        </w:rPr>
      </w:pPr>
    </w:p>
    <w:p w14:paraId="119747E5" w14:textId="77777777" w:rsidR="00E73D63" w:rsidRPr="00994984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</w:p>
    <w:sectPr w:rsidR="00E73D63" w:rsidRPr="00994984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994984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994984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B61851B0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17CF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E12E0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94984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512E7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12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1896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4</cp:revision>
  <dcterms:created xsi:type="dcterms:W3CDTF">2020-11-27T14:33:00Z</dcterms:created>
  <dcterms:modified xsi:type="dcterms:W3CDTF">2020-12-23T11:26:00Z</dcterms:modified>
</cp:coreProperties>
</file>